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507" w:rsidRPr="003B3790" w:rsidRDefault="00891507" w:rsidP="00891507">
      <w:pPr>
        <w:jc w:val="center"/>
        <w:rPr>
          <w:color w:val="000000" w:themeColor="text1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91507" w:rsidRPr="00D72F13" w:rsidRDefault="00891507" w:rsidP="00891507">
      <w:pPr>
        <w:jc w:val="center"/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72F13"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Sprawozdanie</w:t>
      </w:r>
    </w:p>
    <w:p w:rsidR="00891507" w:rsidRPr="00D72F13" w:rsidRDefault="00891507" w:rsidP="00891507">
      <w:pPr>
        <w:jc w:val="center"/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72F13"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z wykonania Załącznika</w:t>
      </w:r>
    </w:p>
    <w:p w:rsidR="00891507" w:rsidRPr="00D72F13" w:rsidRDefault="00891507" w:rsidP="00891507">
      <w:pPr>
        <w:jc w:val="center"/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72F13"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Dzielnicowego nr XII</w:t>
      </w:r>
    </w:p>
    <w:p w:rsidR="00891507" w:rsidRPr="00D72F13" w:rsidRDefault="00891507" w:rsidP="00891507">
      <w:pPr>
        <w:jc w:val="center"/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72F13"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Dzielnicy Ursynów </w:t>
      </w:r>
    </w:p>
    <w:p w:rsidR="00891507" w:rsidRPr="00D72F13" w:rsidRDefault="00891507" w:rsidP="00891507">
      <w:pPr>
        <w:jc w:val="center"/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72F13"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do Budżetu m.st. Warszawy</w:t>
      </w:r>
    </w:p>
    <w:p w:rsidR="00891507" w:rsidRPr="00D72F13" w:rsidRDefault="008B60F5" w:rsidP="00891507">
      <w:pPr>
        <w:jc w:val="center"/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72F13"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za rok 202</w:t>
      </w:r>
      <w:r w:rsidR="00CC12A9">
        <w:rPr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5</w:t>
      </w:r>
    </w:p>
    <w:p w:rsidR="00F11031" w:rsidRPr="003B3790" w:rsidRDefault="00F11031" w:rsidP="00891507">
      <w:pPr>
        <w:jc w:val="center"/>
        <w:rPr>
          <w:color w:val="000000" w:themeColor="text1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91507" w:rsidRPr="003B3790" w:rsidRDefault="00891507" w:rsidP="00891507">
      <w:pPr>
        <w:jc w:val="center"/>
        <w:rPr>
          <w:color w:val="000000" w:themeColor="text1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91507" w:rsidRPr="003B3790" w:rsidRDefault="00891507" w:rsidP="00891507">
      <w:pPr>
        <w:jc w:val="center"/>
        <w:rPr>
          <w:color w:val="000000" w:themeColor="text1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91507" w:rsidRPr="008B60F5" w:rsidRDefault="008B60F5" w:rsidP="00891507">
      <w:pPr>
        <w:jc w:val="right"/>
        <w:rPr>
          <w:b/>
          <w:color w:val="000000" w:themeColor="text1"/>
          <w:sz w:val="48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B60F5">
        <w:rPr>
          <w:b/>
          <w:color w:val="000000" w:themeColor="text1"/>
          <w:sz w:val="48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LUTY 202</w:t>
      </w:r>
      <w:r w:rsidR="00CC12A9">
        <w:rPr>
          <w:b/>
          <w:color w:val="000000" w:themeColor="text1"/>
          <w:sz w:val="48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6</w:t>
      </w:r>
    </w:p>
    <w:p w:rsidR="008B60F5" w:rsidRDefault="008B60F5" w:rsidP="00704B0B">
      <w:pPr>
        <w:jc w:val="center"/>
        <w:rPr>
          <w:rFonts w:cstheme="minorHAnsi"/>
          <w:sz w:val="24"/>
          <w:szCs w:val="24"/>
        </w:rPr>
      </w:pPr>
    </w:p>
    <w:p w:rsidR="007B7FE6" w:rsidRDefault="007B7FE6" w:rsidP="00704B0B">
      <w:pPr>
        <w:jc w:val="center"/>
        <w:rPr>
          <w:rFonts w:cstheme="minorHAnsi"/>
          <w:sz w:val="24"/>
          <w:szCs w:val="24"/>
        </w:rPr>
      </w:pPr>
    </w:p>
    <w:p w:rsidR="007B7FE6" w:rsidRDefault="007B7FE6" w:rsidP="00704B0B">
      <w:pPr>
        <w:jc w:val="center"/>
        <w:rPr>
          <w:rFonts w:cstheme="minorHAnsi"/>
          <w:sz w:val="24"/>
          <w:szCs w:val="24"/>
        </w:rPr>
      </w:pPr>
    </w:p>
    <w:p w:rsidR="00983189" w:rsidRPr="00631904" w:rsidRDefault="006A1309" w:rsidP="009939DB">
      <w:pPr>
        <w:spacing w:line="264" w:lineRule="auto"/>
        <w:jc w:val="center"/>
        <w:rPr>
          <w:rFonts w:cstheme="minorHAnsi"/>
          <w:b/>
          <w:sz w:val="24"/>
          <w:szCs w:val="24"/>
        </w:rPr>
      </w:pPr>
      <w:r w:rsidRPr="00631904">
        <w:rPr>
          <w:rFonts w:cstheme="minorHAnsi"/>
          <w:b/>
          <w:sz w:val="24"/>
          <w:szCs w:val="24"/>
        </w:rPr>
        <w:lastRenderedPageBreak/>
        <w:t>SPIS</w:t>
      </w:r>
      <w:r w:rsidRPr="00631904">
        <w:rPr>
          <w:rFonts w:cstheme="minorHAnsi"/>
          <w:b/>
        </w:rPr>
        <w:t xml:space="preserve"> </w:t>
      </w:r>
      <w:r w:rsidRPr="00631904">
        <w:rPr>
          <w:rFonts w:cstheme="minorHAnsi"/>
          <w:b/>
          <w:sz w:val="24"/>
          <w:szCs w:val="24"/>
        </w:rPr>
        <w:t>TREŚCI</w:t>
      </w:r>
    </w:p>
    <w:p w:rsidR="006A1309" w:rsidRPr="003F06AD" w:rsidRDefault="0019057D" w:rsidP="009939DB">
      <w:pPr>
        <w:spacing w:line="264" w:lineRule="auto"/>
        <w:rPr>
          <w:rFonts w:cstheme="minorHAnsi"/>
          <w:sz w:val="24"/>
          <w:szCs w:val="24"/>
        </w:rPr>
      </w:pPr>
      <w:r w:rsidRPr="003F06AD">
        <w:rPr>
          <w:rFonts w:cstheme="minorHAnsi"/>
          <w:sz w:val="24"/>
          <w:szCs w:val="24"/>
        </w:rPr>
        <w:t>Plan i w</w:t>
      </w:r>
      <w:r w:rsidR="006A1309" w:rsidRPr="003F06AD">
        <w:rPr>
          <w:rFonts w:cstheme="minorHAnsi"/>
          <w:sz w:val="24"/>
          <w:szCs w:val="24"/>
        </w:rPr>
        <w:t>ykonanie dochodów</w:t>
      </w:r>
      <w:r w:rsidRPr="003F06AD">
        <w:rPr>
          <w:rFonts w:cstheme="minorHAnsi"/>
          <w:sz w:val="24"/>
          <w:szCs w:val="24"/>
        </w:rPr>
        <w:t xml:space="preserve"> realizowanych w </w:t>
      </w:r>
      <w:r w:rsidR="003F5187" w:rsidRPr="003F06AD">
        <w:rPr>
          <w:rFonts w:cstheme="minorHAnsi"/>
          <w:sz w:val="24"/>
          <w:szCs w:val="24"/>
        </w:rPr>
        <w:t>202</w:t>
      </w:r>
      <w:r w:rsidR="00CC12A9">
        <w:rPr>
          <w:rFonts w:cstheme="minorHAnsi"/>
          <w:sz w:val="24"/>
          <w:szCs w:val="24"/>
        </w:rPr>
        <w:t>5</w:t>
      </w:r>
      <w:r w:rsidRPr="003F06AD">
        <w:rPr>
          <w:rFonts w:cstheme="minorHAnsi"/>
          <w:sz w:val="24"/>
          <w:szCs w:val="24"/>
        </w:rPr>
        <w:t xml:space="preserve"> r</w:t>
      </w:r>
      <w:r w:rsidR="003F5187" w:rsidRPr="003F06AD">
        <w:rPr>
          <w:rFonts w:cstheme="minorHAnsi"/>
          <w:sz w:val="24"/>
          <w:szCs w:val="24"/>
        </w:rPr>
        <w:t>. w układzie zadaniowym</w:t>
      </w:r>
      <w:r w:rsidRPr="003F06AD">
        <w:rPr>
          <w:rFonts w:cstheme="minorHAnsi"/>
          <w:sz w:val="24"/>
          <w:szCs w:val="24"/>
        </w:rPr>
        <w:tab/>
      </w:r>
      <w:r w:rsidRPr="003F06AD">
        <w:rPr>
          <w:rFonts w:cstheme="minorHAnsi"/>
          <w:sz w:val="24"/>
          <w:szCs w:val="24"/>
        </w:rPr>
        <w:tab/>
      </w:r>
      <w:r w:rsidRPr="003F06AD">
        <w:rPr>
          <w:rFonts w:cstheme="minorHAnsi"/>
          <w:sz w:val="24"/>
          <w:szCs w:val="24"/>
        </w:rPr>
        <w:tab/>
      </w:r>
      <w:r w:rsidR="00353C5B" w:rsidRPr="003F06AD">
        <w:rPr>
          <w:rFonts w:cstheme="minorHAnsi"/>
          <w:sz w:val="24"/>
          <w:szCs w:val="24"/>
        </w:rPr>
        <w:t>str</w:t>
      </w:r>
      <w:r w:rsidR="00304419" w:rsidRPr="003F06AD">
        <w:rPr>
          <w:rFonts w:cstheme="minorHAnsi"/>
          <w:sz w:val="24"/>
          <w:szCs w:val="24"/>
        </w:rPr>
        <w:t>.</w:t>
      </w:r>
      <w:r w:rsidR="00353C5B" w:rsidRPr="003F06AD">
        <w:rPr>
          <w:rFonts w:cstheme="minorHAnsi"/>
          <w:sz w:val="24"/>
          <w:szCs w:val="24"/>
        </w:rPr>
        <w:t xml:space="preserve"> </w:t>
      </w:r>
      <w:r w:rsidR="003F06AD" w:rsidRPr="003F06AD">
        <w:rPr>
          <w:rFonts w:cstheme="minorHAnsi"/>
          <w:sz w:val="24"/>
          <w:szCs w:val="24"/>
        </w:rPr>
        <w:t>1</w:t>
      </w:r>
    </w:p>
    <w:p w:rsidR="008671A5" w:rsidRPr="003F06AD" w:rsidRDefault="008671A5" w:rsidP="009939DB">
      <w:pPr>
        <w:spacing w:line="264" w:lineRule="auto"/>
        <w:rPr>
          <w:rFonts w:cstheme="minorHAnsi"/>
          <w:sz w:val="24"/>
          <w:szCs w:val="24"/>
        </w:rPr>
      </w:pPr>
      <w:r w:rsidRPr="003F06AD">
        <w:rPr>
          <w:rFonts w:cstheme="minorHAnsi"/>
          <w:sz w:val="24"/>
          <w:szCs w:val="24"/>
        </w:rPr>
        <w:t xml:space="preserve">Plan i wykonanie dochodów realizowanych w </w:t>
      </w:r>
      <w:r w:rsidR="003F5187" w:rsidRPr="003F06AD">
        <w:rPr>
          <w:rFonts w:cstheme="minorHAnsi"/>
          <w:sz w:val="24"/>
          <w:szCs w:val="24"/>
        </w:rPr>
        <w:t>202</w:t>
      </w:r>
      <w:r w:rsidR="00CC12A9">
        <w:rPr>
          <w:rFonts w:cstheme="minorHAnsi"/>
          <w:sz w:val="24"/>
          <w:szCs w:val="24"/>
        </w:rPr>
        <w:t>5</w:t>
      </w:r>
      <w:r w:rsidRPr="003F06AD">
        <w:rPr>
          <w:rFonts w:cstheme="minorHAnsi"/>
          <w:sz w:val="24"/>
          <w:szCs w:val="24"/>
        </w:rPr>
        <w:t xml:space="preserve"> r</w:t>
      </w:r>
      <w:r w:rsidR="003F5187" w:rsidRPr="003F06AD">
        <w:t xml:space="preserve"> </w:t>
      </w:r>
      <w:r w:rsidR="003F5187" w:rsidRPr="003F06AD">
        <w:rPr>
          <w:rFonts w:cstheme="minorHAnsi"/>
          <w:sz w:val="24"/>
          <w:szCs w:val="24"/>
        </w:rPr>
        <w:t>w układzie klasycznym</w:t>
      </w:r>
      <w:r w:rsidRPr="003F06AD">
        <w:rPr>
          <w:rFonts w:cstheme="minorHAnsi"/>
          <w:sz w:val="24"/>
          <w:szCs w:val="24"/>
        </w:rPr>
        <w:tab/>
      </w:r>
      <w:r w:rsidRPr="003F06AD">
        <w:rPr>
          <w:rFonts w:cstheme="minorHAnsi"/>
          <w:sz w:val="24"/>
          <w:szCs w:val="24"/>
        </w:rPr>
        <w:tab/>
      </w:r>
      <w:r w:rsidRPr="003F06AD">
        <w:rPr>
          <w:rFonts w:cstheme="minorHAnsi"/>
          <w:sz w:val="24"/>
          <w:szCs w:val="24"/>
        </w:rPr>
        <w:tab/>
        <w:t xml:space="preserve">str. </w:t>
      </w:r>
      <w:r w:rsidR="0034686B">
        <w:rPr>
          <w:rFonts w:cstheme="minorHAnsi"/>
          <w:sz w:val="24"/>
          <w:szCs w:val="24"/>
        </w:rPr>
        <w:t>5</w:t>
      </w:r>
    </w:p>
    <w:p w:rsidR="006A1309" w:rsidRPr="003F06AD" w:rsidRDefault="0019057D" w:rsidP="009939DB">
      <w:pPr>
        <w:spacing w:line="264" w:lineRule="auto"/>
        <w:rPr>
          <w:rFonts w:cstheme="minorHAnsi"/>
          <w:sz w:val="24"/>
          <w:szCs w:val="24"/>
        </w:rPr>
      </w:pPr>
      <w:r w:rsidRPr="003F06AD">
        <w:rPr>
          <w:rFonts w:cstheme="minorHAnsi"/>
          <w:sz w:val="24"/>
          <w:szCs w:val="24"/>
        </w:rPr>
        <w:t xml:space="preserve">Opis wykonania planu dochodów dzielnicy za </w:t>
      </w:r>
      <w:r w:rsidR="003F5187" w:rsidRPr="003F06AD">
        <w:rPr>
          <w:rFonts w:cstheme="minorHAnsi"/>
          <w:sz w:val="24"/>
          <w:szCs w:val="24"/>
        </w:rPr>
        <w:t>202</w:t>
      </w:r>
      <w:r w:rsidR="00CC12A9">
        <w:rPr>
          <w:rFonts w:cstheme="minorHAnsi"/>
          <w:sz w:val="24"/>
          <w:szCs w:val="24"/>
        </w:rPr>
        <w:t>5</w:t>
      </w:r>
      <w:r w:rsidRPr="003F06AD">
        <w:rPr>
          <w:rFonts w:cstheme="minorHAnsi"/>
          <w:sz w:val="24"/>
          <w:szCs w:val="24"/>
        </w:rPr>
        <w:t xml:space="preserve"> r.</w:t>
      </w:r>
      <w:r w:rsidR="00353C5B" w:rsidRPr="003F06AD">
        <w:rPr>
          <w:rFonts w:cstheme="minorHAnsi"/>
          <w:sz w:val="24"/>
          <w:szCs w:val="24"/>
        </w:rPr>
        <w:tab/>
      </w:r>
      <w:r w:rsidR="00353C5B" w:rsidRPr="003F06AD">
        <w:rPr>
          <w:rFonts w:cstheme="minorHAnsi"/>
          <w:sz w:val="24"/>
          <w:szCs w:val="24"/>
        </w:rPr>
        <w:tab/>
      </w:r>
      <w:r w:rsidR="00353C5B" w:rsidRPr="003F06AD">
        <w:rPr>
          <w:rFonts w:cstheme="minorHAnsi"/>
          <w:sz w:val="24"/>
          <w:szCs w:val="24"/>
        </w:rPr>
        <w:tab/>
      </w:r>
      <w:r w:rsidR="00353C5B" w:rsidRPr="003F06AD">
        <w:rPr>
          <w:rFonts w:cstheme="minorHAnsi"/>
          <w:sz w:val="24"/>
          <w:szCs w:val="24"/>
        </w:rPr>
        <w:tab/>
      </w:r>
      <w:r w:rsidR="00353C5B" w:rsidRPr="003F06AD">
        <w:rPr>
          <w:rFonts w:cstheme="minorHAnsi"/>
          <w:sz w:val="24"/>
          <w:szCs w:val="24"/>
        </w:rPr>
        <w:tab/>
      </w:r>
      <w:r w:rsidR="00353C5B" w:rsidRPr="003F06AD">
        <w:rPr>
          <w:rFonts w:cstheme="minorHAnsi"/>
          <w:sz w:val="24"/>
          <w:szCs w:val="24"/>
        </w:rPr>
        <w:tab/>
        <w:t>str</w:t>
      </w:r>
      <w:r w:rsidR="00F8392A" w:rsidRPr="003F06AD">
        <w:rPr>
          <w:rFonts w:cstheme="minorHAnsi"/>
          <w:sz w:val="24"/>
          <w:szCs w:val="24"/>
        </w:rPr>
        <w:t xml:space="preserve">. </w:t>
      </w:r>
      <w:r w:rsidR="0034686B">
        <w:rPr>
          <w:rFonts w:cstheme="minorHAnsi"/>
          <w:sz w:val="24"/>
          <w:szCs w:val="24"/>
        </w:rPr>
        <w:t>8</w:t>
      </w:r>
    </w:p>
    <w:p w:rsidR="00304419" w:rsidRPr="003F06AD" w:rsidRDefault="006E5DC3" w:rsidP="009939DB">
      <w:pPr>
        <w:spacing w:line="264" w:lineRule="auto"/>
        <w:rPr>
          <w:rFonts w:cstheme="minorHAnsi"/>
          <w:sz w:val="24"/>
          <w:szCs w:val="24"/>
        </w:rPr>
      </w:pPr>
      <w:r w:rsidRPr="003F06AD">
        <w:rPr>
          <w:rFonts w:cstheme="minorHAnsi"/>
          <w:sz w:val="24"/>
          <w:szCs w:val="24"/>
        </w:rPr>
        <w:t xml:space="preserve">Wykonanie planu </w:t>
      </w:r>
      <w:r w:rsidR="008B60F5" w:rsidRPr="003F06AD">
        <w:rPr>
          <w:rFonts w:cstheme="minorHAnsi"/>
          <w:sz w:val="24"/>
          <w:szCs w:val="24"/>
        </w:rPr>
        <w:t xml:space="preserve">wydatków w </w:t>
      </w:r>
      <w:r w:rsidR="003F5187" w:rsidRPr="003F06AD">
        <w:rPr>
          <w:rFonts w:cstheme="minorHAnsi"/>
          <w:sz w:val="24"/>
          <w:szCs w:val="24"/>
        </w:rPr>
        <w:t>202</w:t>
      </w:r>
      <w:r w:rsidR="00CC12A9">
        <w:rPr>
          <w:rFonts w:cstheme="minorHAnsi"/>
          <w:sz w:val="24"/>
          <w:szCs w:val="24"/>
        </w:rPr>
        <w:t>5</w:t>
      </w:r>
      <w:r w:rsidR="003E5EDC" w:rsidRPr="003F06AD">
        <w:rPr>
          <w:rFonts w:cstheme="minorHAnsi"/>
          <w:sz w:val="24"/>
          <w:szCs w:val="24"/>
        </w:rPr>
        <w:t xml:space="preserve"> roku</w:t>
      </w:r>
      <w:r w:rsidRPr="003F06AD">
        <w:rPr>
          <w:rFonts w:cstheme="minorHAnsi"/>
          <w:sz w:val="24"/>
          <w:szCs w:val="24"/>
        </w:rPr>
        <w:t xml:space="preserve"> w </w:t>
      </w:r>
      <w:r w:rsidR="003E5EDC" w:rsidRPr="003F06AD">
        <w:rPr>
          <w:rFonts w:cstheme="minorHAnsi"/>
          <w:sz w:val="24"/>
          <w:szCs w:val="24"/>
        </w:rPr>
        <w:t>układzie zadaniowym</w:t>
      </w:r>
      <w:r w:rsidR="00304419" w:rsidRPr="003F06AD">
        <w:rPr>
          <w:rFonts w:cstheme="minorHAnsi"/>
          <w:sz w:val="24"/>
          <w:szCs w:val="24"/>
        </w:rPr>
        <w:tab/>
      </w:r>
      <w:r w:rsidR="00304419" w:rsidRPr="003F06AD">
        <w:rPr>
          <w:rFonts w:cstheme="minorHAnsi"/>
          <w:sz w:val="24"/>
          <w:szCs w:val="24"/>
        </w:rPr>
        <w:tab/>
      </w:r>
      <w:r w:rsidR="00304419" w:rsidRPr="003F06AD">
        <w:rPr>
          <w:rFonts w:cstheme="minorHAnsi"/>
          <w:sz w:val="24"/>
          <w:szCs w:val="24"/>
        </w:rPr>
        <w:tab/>
      </w:r>
      <w:r w:rsidR="00304419" w:rsidRPr="003F06AD">
        <w:rPr>
          <w:rFonts w:cstheme="minorHAnsi"/>
          <w:sz w:val="24"/>
          <w:szCs w:val="24"/>
        </w:rPr>
        <w:tab/>
        <w:t>str.</w:t>
      </w:r>
      <w:r w:rsidR="003F06AD" w:rsidRPr="003F06AD">
        <w:rPr>
          <w:rFonts w:cstheme="minorHAnsi"/>
          <w:sz w:val="24"/>
          <w:szCs w:val="24"/>
        </w:rPr>
        <w:t>1</w:t>
      </w:r>
      <w:r w:rsidR="0034686B">
        <w:rPr>
          <w:rFonts w:cstheme="minorHAnsi"/>
          <w:sz w:val="24"/>
          <w:szCs w:val="24"/>
        </w:rPr>
        <w:t>2</w:t>
      </w:r>
    </w:p>
    <w:p w:rsidR="00304419" w:rsidRPr="003F06AD" w:rsidRDefault="008B60F5" w:rsidP="009939DB">
      <w:pPr>
        <w:spacing w:line="264" w:lineRule="auto"/>
        <w:rPr>
          <w:rFonts w:cstheme="minorHAnsi"/>
          <w:sz w:val="24"/>
          <w:szCs w:val="24"/>
        </w:rPr>
      </w:pPr>
      <w:r w:rsidRPr="003F06AD">
        <w:rPr>
          <w:rFonts w:cstheme="minorHAnsi"/>
          <w:sz w:val="24"/>
          <w:szCs w:val="24"/>
        </w:rPr>
        <w:t xml:space="preserve">Wykonanie planu wydatków w </w:t>
      </w:r>
      <w:r w:rsidR="003F5187" w:rsidRPr="003F06AD">
        <w:rPr>
          <w:rFonts w:cstheme="minorHAnsi"/>
          <w:sz w:val="24"/>
          <w:szCs w:val="24"/>
        </w:rPr>
        <w:t>202</w:t>
      </w:r>
      <w:r w:rsidR="00CC12A9">
        <w:rPr>
          <w:rFonts w:cstheme="minorHAnsi"/>
          <w:sz w:val="24"/>
          <w:szCs w:val="24"/>
        </w:rPr>
        <w:t>5</w:t>
      </w:r>
      <w:r w:rsidR="003E5EDC" w:rsidRPr="003F06AD">
        <w:rPr>
          <w:rFonts w:cstheme="minorHAnsi"/>
          <w:sz w:val="24"/>
          <w:szCs w:val="24"/>
        </w:rPr>
        <w:t xml:space="preserve"> roku w układzie klasycznym</w:t>
      </w:r>
      <w:r w:rsidR="00304419" w:rsidRPr="003F06AD">
        <w:rPr>
          <w:rFonts w:cstheme="minorHAnsi"/>
          <w:sz w:val="24"/>
          <w:szCs w:val="24"/>
        </w:rPr>
        <w:tab/>
      </w:r>
      <w:r w:rsidR="00304419" w:rsidRPr="003F06AD">
        <w:rPr>
          <w:rFonts w:cstheme="minorHAnsi"/>
          <w:sz w:val="24"/>
          <w:szCs w:val="24"/>
        </w:rPr>
        <w:tab/>
      </w:r>
      <w:r w:rsidR="003E5EDC" w:rsidRPr="003F06AD">
        <w:rPr>
          <w:rFonts w:cstheme="minorHAnsi"/>
          <w:sz w:val="24"/>
          <w:szCs w:val="24"/>
        </w:rPr>
        <w:tab/>
      </w:r>
      <w:r w:rsidR="00304419" w:rsidRPr="003F06AD">
        <w:rPr>
          <w:rFonts w:cstheme="minorHAnsi"/>
          <w:sz w:val="24"/>
          <w:szCs w:val="24"/>
        </w:rPr>
        <w:tab/>
      </w:r>
      <w:r w:rsidR="00304419" w:rsidRPr="003F06AD">
        <w:rPr>
          <w:rFonts w:cstheme="minorHAnsi"/>
          <w:sz w:val="24"/>
          <w:szCs w:val="24"/>
        </w:rPr>
        <w:tab/>
        <w:t>str.</w:t>
      </w:r>
      <w:r w:rsidR="003F06AD" w:rsidRPr="003F06AD">
        <w:rPr>
          <w:rFonts w:cstheme="minorHAnsi"/>
          <w:sz w:val="24"/>
          <w:szCs w:val="24"/>
        </w:rPr>
        <w:t xml:space="preserve"> </w:t>
      </w:r>
      <w:r w:rsidR="0034686B">
        <w:rPr>
          <w:rFonts w:cstheme="minorHAnsi"/>
          <w:sz w:val="24"/>
          <w:szCs w:val="24"/>
        </w:rPr>
        <w:t>34</w:t>
      </w:r>
    </w:p>
    <w:p w:rsidR="003F06AD" w:rsidRDefault="00304419" w:rsidP="003F06AD">
      <w:pPr>
        <w:spacing w:line="264" w:lineRule="auto"/>
        <w:rPr>
          <w:rFonts w:cstheme="minorHAnsi"/>
          <w:sz w:val="24"/>
          <w:szCs w:val="24"/>
        </w:rPr>
      </w:pPr>
      <w:r w:rsidRPr="003F06AD">
        <w:rPr>
          <w:rFonts w:cstheme="minorHAnsi"/>
          <w:spacing w:val="-4"/>
          <w:sz w:val="24"/>
          <w:szCs w:val="24"/>
        </w:rPr>
        <w:t>Charakterystyka wydatków bieżących budżetu miasta stołecznego Warszawy w układzie zadań</w:t>
      </w:r>
      <w:r w:rsidR="003F06AD">
        <w:rPr>
          <w:rFonts w:cstheme="minorHAnsi"/>
          <w:spacing w:val="-4"/>
          <w:sz w:val="24"/>
          <w:szCs w:val="24"/>
        </w:rPr>
        <w:tab/>
      </w:r>
      <w:r w:rsidR="003F06AD" w:rsidRPr="003F06AD">
        <w:rPr>
          <w:rFonts w:cstheme="minorHAnsi"/>
          <w:sz w:val="24"/>
          <w:szCs w:val="24"/>
        </w:rPr>
        <w:t xml:space="preserve">str. </w:t>
      </w:r>
      <w:r w:rsidR="0034686B">
        <w:rPr>
          <w:rFonts w:cstheme="minorHAnsi"/>
          <w:sz w:val="24"/>
          <w:szCs w:val="24"/>
        </w:rPr>
        <w:t>52</w:t>
      </w:r>
    </w:p>
    <w:p w:rsidR="00304419" w:rsidRPr="003F06AD" w:rsidRDefault="00304419" w:rsidP="009939DB">
      <w:pPr>
        <w:spacing w:line="264" w:lineRule="auto"/>
        <w:rPr>
          <w:rFonts w:cstheme="minorHAnsi"/>
          <w:b/>
          <w:sz w:val="24"/>
          <w:szCs w:val="24"/>
        </w:rPr>
      </w:pPr>
      <w:r w:rsidRPr="003F06AD">
        <w:rPr>
          <w:rFonts w:cstheme="minorHAnsi"/>
          <w:b/>
          <w:sz w:val="24"/>
          <w:szCs w:val="24"/>
        </w:rPr>
        <w:t>SFERA V EDUKACJA</w:t>
      </w:r>
    </w:p>
    <w:p w:rsidR="003F06AD" w:rsidRDefault="003F06AD" w:rsidP="003F06AD">
      <w:pPr>
        <w:spacing w:line="264" w:lineRule="auto"/>
        <w:rPr>
          <w:rFonts w:cstheme="minorHAnsi"/>
          <w:sz w:val="24"/>
          <w:szCs w:val="24"/>
        </w:rPr>
      </w:pPr>
      <w:r w:rsidRPr="003F06AD">
        <w:rPr>
          <w:rFonts w:cstheme="minorHAnsi"/>
          <w:spacing w:val="-4"/>
          <w:sz w:val="24"/>
          <w:szCs w:val="24"/>
        </w:rPr>
        <w:t>Charakterystyka wydatków bieżących budżetu miasta stołecznego Warszawy w układzie zadań</w:t>
      </w:r>
      <w:r>
        <w:rPr>
          <w:rFonts w:cstheme="minorHAnsi"/>
          <w:spacing w:val="-4"/>
          <w:sz w:val="24"/>
          <w:szCs w:val="24"/>
        </w:rPr>
        <w:tab/>
      </w:r>
      <w:r w:rsidRPr="003F06AD">
        <w:rPr>
          <w:rFonts w:cstheme="minorHAnsi"/>
          <w:sz w:val="24"/>
          <w:szCs w:val="24"/>
        </w:rPr>
        <w:t xml:space="preserve">str. </w:t>
      </w:r>
      <w:r w:rsidR="0034686B">
        <w:rPr>
          <w:rFonts w:cstheme="minorHAnsi"/>
          <w:sz w:val="24"/>
          <w:szCs w:val="24"/>
        </w:rPr>
        <w:t>80</w:t>
      </w:r>
    </w:p>
    <w:p w:rsidR="00304419" w:rsidRPr="00225FF6" w:rsidRDefault="00304419" w:rsidP="009939DB">
      <w:pPr>
        <w:spacing w:line="264" w:lineRule="auto"/>
        <w:rPr>
          <w:rFonts w:cstheme="minorHAnsi"/>
          <w:sz w:val="24"/>
          <w:szCs w:val="24"/>
        </w:rPr>
      </w:pPr>
      <w:r w:rsidRPr="003F06AD">
        <w:rPr>
          <w:rFonts w:cstheme="minorHAnsi"/>
          <w:b/>
          <w:sz w:val="24"/>
          <w:szCs w:val="24"/>
        </w:rPr>
        <w:t>POZOSTAŁE WYDATKI BIEŻĄCE</w:t>
      </w:r>
    </w:p>
    <w:p w:rsidR="000F6B87" w:rsidRPr="0041209A" w:rsidRDefault="000F6B87" w:rsidP="009939DB">
      <w:pPr>
        <w:spacing w:line="264" w:lineRule="auto"/>
        <w:rPr>
          <w:rFonts w:cstheme="minorHAnsi"/>
          <w:sz w:val="24"/>
          <w:szCs w:val="24"/>
        </w:rPr>
      </w:pPr>
      <w:r w:rsidRPr="0041209A">
        <w:rPr>
          <w:rFonts w:cstheme="minorHAnsi"/>
          <w:b/>
          <w:sz w:val="24"/>
          <w:szCs w:val="24"/>
        </w:rPr>
        <w:t>Tabela 2</w:t>
      </w:r>
      <w:r w:rsidRPr="0041209A">
        <w:rPr>
          <w:rFonts w:cstheme="minorHAnsi"/>
          <w:sz w:val="24"/>
          <w:szCs w:val="24"/>
        </w:rPr>
        <w:t xml:space="preserve"> Wykonanie przychodów i kosztów zakładu budżetowego – </w:t>
      </w:r>
      <w:proofErr w:type="spellStart"/>
      <w:r w:rsidRPr="0041209A">
        <w:rPr>
          <w:rFonts w:cstheme="minorHAnsi"/>
          <w:sz w:val="24"/>
          <w:szCs w:val="24"/>
        </w:rPr>
        <w:t>UCSiR</w:t>
      </w:r>
      <w:proofErr w:type="spellEnd"/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  <w:t>str.</w:t>
      </w:r>
      <w:r w:rsidR="003F06AD">
        <w:rPr>
          <w:rFonts w:cstheme="minorHAnsi"/>
          <w:sz w:val="24"/>
          <w:szCs w:val="24"/>
        </w:rPr>
        <w:t xml:space="preserve"> </w:t>
      </w:r>
      <w:r w:rsidR="0034686B">
        <w:rPr>
          <w:rFonts w:cstheme="minorHAnsi"/>
          <w:sz w:val="24"/>
          <w:szCs w:val="24"/>
        </w:rPr>
        <w:t>92</w:t>
      </w:r>
    </w:p>
    <w:p w:rsidR="000F6B87" w:rsidRPr="0041209A" w:rsidRDefault="000F6B87" w:rsidP="009939DB">
      <w:pPr>
        <w:spacing w:line="264" w:lineRule="auto"/>
        <w:rPr>
          <w:rFonts w:cstheme="minorHAnsi"/>
          <w:sz w:val="24"/>
          <w:szCs w:val="24"/>
        </w:rPr>
      </w:pPr>
      <w:r w:rsidRPr="0041209A">
        <w:rPr>
          <w:rFonts w:cstheme="minorHAnsi"/>
          <w:b/>
          <w:sz w:val="24"/>
          <w:szCs w:val="24"/>
        </w:rPr>
        <w:t>Tabela 3</w:t>
      </w:r>
      <w:r w:rsidRPr="0041209A">
        <w:rPr>
          <w:rFonts w:cstheme="minorHAnsi"/>
          <w:sz w:val="24"/>
          <w:szCs w:val="24"/>
        </w:rPr>
        <w:t xml:space="preserve"> Wykonanie dochodów gromadzonych na wydzielonych rachunkach jednostek </w:t>
      </w:r>
      <w:r w:rsidRPr="0041209A">
        <w:rPr>
          <w:rFonts w:cstheme="minorHAnsi"/>
          <w:sz w:val="24"/>
          <w:szCs w:val="24"/>
        </w:rPr>
        <w:br/>
        <w:t xml:space="preserve">budżetowych prowadzących działalność określoną w ustawie o systemie oświaty </w:t>
      </w:r>
      <w:r w:rsidRPr="0041209A">
        <w:rPr>
          <w:rFonts w:cstheme="minorHAnsi"/>
          <w:sz w:val="24"/>
          <w:szCs w:val="24"/>
        </w:rPr>
        <w:br/>
        <w:t>i wydatków nimi finansowanych.</w:t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  <w:t>str.</w:t>
      </w:r>
      <w:r w:rsidR="003F06AD">
        <w:rPr>
          <w:rFonts w:cstheme="minorHAnsi"/>
          <w:sz w:val="24"/>
          <w:szCs w:val="24"/>
        </w:rPr>
        <w:t xml:space="preserve"> </w:t>
      </w:r>
      <w:r w:rsidR="0034686B">
        <w:rPr>
          <w:rFonts w:cstheme="minorHAnsi"/>
          <w:sz w:val="24"/>
          <w:szCs w:val="24"/>
        </w:rPr>
        <w:t>93</w:t>
      </w:r>
    </w:p>
    <w:p w:rsidR="003B5F8C" w:rsidRPr="0041209A" w:rsidRDefault="003B5F8C" w:rsidP="009939DB">
      <w:pPr>
        <w:spacing w:line="264" w:lineRule="auto"/>
        <w:rPr>
          <w:rFonts w:cstheme="minorHAnsi"/>
          <w:sz w:val="24"/>
          <w:szCs w:val="24"/>
        </w:rPr>
      </w:pPr>
      <w:r w:rsidRPr="0041209A">
        <w:rPr>
          <w:rFonts w:cstheme="minorHAnsi"/>
          <w:b/>
          <w:sz w:val="24"/>
          <w:szCs w:val="24"/>
        </w:rPr>
        <w:t>Tabela 4</w:t>
      </w:r>
      <w:r w:rsidRPr="0041209A">
        <w:rPr>
          <w:rFonts w:cstheme="minorHAnsi"/>
          <w:sz w:val="24"/>
          <w:szCs w:val="24"/>
        </w:rPr>
        <w:t xml:space="preserve"> Informacja dotycząca liczby uczniów, ilości placówek oświatowo-edukacyjnych</w:t>
      </w:r>
      <w:r w:rsidRPr="0041209A">
        <w:rPr>
          <w:rFonts w:cstheme="minorHAnsi"/>
          <w:sz w:val="24"/>
          <w:szCs w:val="24"/>
        </w:rPr>
        <w:tab/>
        <w:t>str</w:t>
      </w:r>
      <w:r w:rsidR="007B7FE6">
        <w:rPr>
          <w:rFonts w:cstheme="minorHAnsi"/>
          <w:sz w:val="24"/>
          <w:szCs w:val="24"/>
        </w:rPr>
        <w:t>.</w:t>
      </w:r>
      <w:r w:rsidRPr="0041209A">
        <w:rPr>
          <w:rFonts w:cstheme="minorHAnsi"/>
          <w:sz w:val="24"/>
          <w:szCs w:val="24"/>
        </w:rPr>
        <w:t xml:space="preserve"> </w:t>
      </w:r>
      <w:r w:rsidR="0034686B">
        <w:rPr>
          <w:rFonts w:cstheme="minorHAnsi"/>
          <w:sz w:val="24"/>
          <w:szCs w:val="24"/>
        </w:rPr>
        <w:t>95</w:t>
      </w:r>
    </w:p>
    <w:p w:rsidR="000F6B87" w:rsidRPr="0041209A" w:rsidRDefault="000F6B87" w:rsidP="009939DB">
      <w:pPr>
        <w:spacing w:line="264" w:lineRule="auto"/>
        <w:rPr>
          <w:rFonts w:cstheme="minorHAnsi"/>
          <w:sz w:val="24"/>
          <w:szCs w:val="24"/>
        </w:rPr>
      </w:pPr>
      <w:r w:rsidRPr="0041209A">
        <w:rPr>
          <w:rFonts w:cstheme="minorHAnsi"/>
          <w:b/>
          <w:sz w:val="24"/>
          <w:szCs w:val="24"/>
        </w:rPr>
        <w:t>Tabela 4</w:t>
      </w:r>
      <w:r w:rsidRPr="0041209A">
        <w:rPr>
          <w:rFonts w:cstheme="minorHAnsi"/>
          <w:sz w:val="24"/>
          <w:szCs w:val="24"/>
        </w:rPr>
        <w:t xml:space="preserve"> </w:t>
      </w:r>
      <w:r w:rsidR="00675310" w:rsidRPr="0041209A">
        <w:rPr>
          <w:rFonts w:cstheme="minorHAnsi"/>
          <w:sz w:val="24"/>
          <w:szCs w:val="24"/>
        </w:rPr>
        <w:t xml:space="preserve">Wykaz jednostek prowadzących działalność określona w ustawie o systemie </w:t>
      </w:r>
      <w:r w:rsidR="003F06AD">
        <w:rPr>
          <w:rFonts w:cstheme="minorHAnsi"/>
          <w:sz w:val="24"/>
          <w:szCs w:val="24"/>
        </w:rPr>
        <w:br/>
        <w:t>o</w:t>
      </w:r>
      <w:r w:rsidR="00675310" w:rsidRPr="0041209A">
        <w:rPr>
          <w:rFonts w:cstheme="minorHAnsi"/>
          <w:sz w:val="24"/>
          <w:szCs w:val="24"/>
        </w:rPr>
        <w:t>światy,</w:t>
      </w:r>
      <w:r w:rsidR="003F06AD">
        <w:rPr>
          <w:rFonts w:cstheme="minorHAnsi"/>
          <w:sz w:val="24"/>
          <w:szCs w:val="24"/>
        </w:rPr>
        <w:t xml:space="preserve"> </w:t>
      </w:r>
      <w:r w:rsidR="00675310" w:rsidRPr="0041209A">
        <w:rPr>
          <w:rFonts w:cstheme="minorHAnsi"/>
          <w:sz w:val="24"/>
          <w:szCs w:val="24"/>
        </w:rPr>
        <w:t xml:space="preserve">które posiadały wydzielone rachunki dochodów w </w:t>
      </w:r>
      <w:r w:rsidR="003F5187">
        <w:rPr>
          <w:rFonts w:cstheme="minorHAnsi"/>
          <w:sz w:val="24"/>
          <w:szCs w:val="24"/>
        </w:rPr>
        <w:t>202</w:t>
      </w:r>
      <w:r w:rsidR="00CC12A9">
        <w:rPr>
          <w:rFonts w:cstheme="minorHAnsi"/>
          <w:sz w:val="24"/>
          <w:szCs w:val="24"/>
        </w:rPr>
        <w:t>5</w:t>
      </w:r>
      <w:r w:rsidR="00480ABD" w:rsidRPr="0041209A">
        <w:rPr>
          <w:rFonts w:cstheme="minorHAnsi"/>
          <w:sz w:val="24"/>
          <w:szCs w:val="24"/>
        </w:rPr>
        <w:t xml:space="preserve"> </w:t>
      </w:r>
      <w:r w:rsidR="00675310" w:rsidRPr="0041209A">
        <w:rPr>
          <w:rFonts w:cstheme="minorHAnsi"/>
          <w:sz w:val="24"/>
          <w:szCs w:val="24"/>
        </w:rPr>
        <w:t>roku</w:t>
      </w:r>
      <w:r w:rsidR="00675310" w:rsidRPr="0041209A">
        <w:rPr>
          <w:rFonts w:cstheme="minorHAnsi"/>
          <w:sz w:val="24"/>
          <w:szCs w:val="24"/>
        </w:rPr>
        <w:tab/>
      </w:r>
      <w:r w:rsidR="00675310" w:rsidRPr="0041209A">
        <w:rPr>
          <w:rFonts w:cstheme="minorHAnsi"/>
          <w:sz w:val="24"/>
          <w:szCs w:val="24"/>
        </w:rPr>
        <w:tab/>
      </w:r>
      <w:r w:rsidR="00675310" w:rsidRPr="0041209A">
        <w:rPr>
          <w:rFonts w:cstheme="minorHAnsi"/>
          <w:sz w:val="24"/>
          <w:szCs w:val="24"/>
        </w:rPr>
        <w:tab/>
      </w:r>
      <w:r w:rsidR="00675310" w:rsidRPr="0041209A">
        <w:rPr>
          <w:rFonts w:cstheme="minorHAnsi"/>
          <w:sz w:val="24"/>
          <w:szCs w:val="24"/>
        </w:rPr>
        <w:tab/>
        <w:t>str</w:t>
      </w:r>
      <w:r w:rsidR="00DC603A" w:rsidRPr="0041209A">
        <w:rPr>
          <w:rFonts w:cstheme="minorHAnsi"/>
          <w:sz w:val="24"/>
          <w:szCs w:val="24"/>
        </w:rPr>
        <w:t>.</w:t>
      </w:r>
      <w:r w:rsidR="003F06AD">
        <w:rPr>
          <w:rFonts w:cstheme="minorHAnsi"/>
          <w:sz w:val="24"/>
          <w:szCs w:val="24"/>
        </w:rPr>
        <w:t xml:space="preserve"> </w:t>
      </w:r>
      <w:r w:rsidR="0034686B">
        <w:rPr>
          <w:rFonts w:cstheme="minorHAnsi"/>
          <w:sz w:val="24"/>
          <w:szCs w:val="24"/>
        </w:rPr>
        <w:t>98</w:t>
      </w:r>
    </w:p>
    <w:p w:rsidR="00675310" w:rsidRPr="0041209A" w:rsidRDefault="00675310" w:rsidP="009939DB">
      <w:pPr>
        <w:spacing w:line="264" w:lineRule="auto"/>
        <w:rPr>
          <w:rFonts w:cstheme="minorHAnsi"/>
          <w:sz w:val="24"/>
          <w:szCs w:val="24"/>
        </w:rPr>
      </w:pPr>
      <w:r w:rsidRPr="0041209A">
        <w:rPr>
          <w:rFonts w:cstheme="minorHAnsi"/>
          <w:b/>
          <w:sz w:val="24"/>
          <w:szCs w:val="24"/>
        </w:rPr>
        <w:t>Tabela 5</w:t>
      </w:r>
      <w:r w:rsidRPr="0041209A">
        <w:rPr>
          <w:rFonts w:cstheme="minorHAnsi"/>
          <w:sz w:val="24"/>
          <w:szCs w:val="24"/>
        </w:rPr>
        <w:t xml:space="preserve"> Zatrudnienie i rozliczenie funduszu wynagrodzeń</w:t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="00BA2093"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</w:r>
      <w:r w:rsidRPr="0041209A">
        <w:rPr>
          <w:rFonts w:cstheme="minorHAnsi"/>
          <w:sz w:val="24"/>
          <w:szCs w:val="24"/>
        </w:rPr>
        <w:tab/>
        <w:t>str.</w:t>
      </w:r>
      <w:r w:rsidR="003F06AD">
        <w:rPr>
          <w:rFonts w:cstheme="minorHAnsi"/>
          <w:sz w:val="24"/>
          <w:szCs w:val="24"/>
        </w:rPr>
        <w:t xml:space="preserve"> </w:t>
      </w:r>
      <w:r w:rsidR="0034686B">
        <w:rPr>
          <w:rFonts w:cstheme="minorHAnsi"/>
          <w:sz w:val="24"/>
          <w:szCs w:val="24"/>
        </w:rPr>
        <w:t>99</w:t>
      </w:r>
    </w:p>
    <w:p w:rsidR="003B5F8C" w:rsidRPr="0041209A" w:rsidRDefault="00675310" w:rsidP="009939DB">
      <w:pPr>
        <w:spacing w:line="264" w:lineRule="auto"/>
        <w:rPr>
          <w:rFonts w:cstheme="minorHAnsi"/>
          <w:sz w:val="24"/>
          <w:szCs w:val="24"/>
        </w:rPr>
      </w:pPr>
      <w:r w:rsidRPr="0041209A">
        <w:rPr>
          <w:rFonts w:cstheme="minorHAnsi"/>
          <w:b/>
          <w:sz w:val="24"/>
          <w:szCs w:val="24"/>
        </w:rPr>
        <w:t>Tabela 5a</w:t>
      </w:r>
      <w:r w:rsidRPr="0041209A">
        <w:rPr>
          <w:rFonts w:cstheme="minorHAnsi"/>
          <w:sz w:val="24"/>
          <w:szCs w:val="24"/>
        </w:rPr>
        <w:t xml:space="preserve"> Wykonanie zatrudnienia i funduszu wynagrodzeń w oświacie i edukacji</w:t>
      </w:r>
      <w:r w:rsidR="003B5F8C" w:rsidRPr="0041209A">
        <w:rPr>
          <w:rFonts w:cstheme="minorHAnsi"/>
          <w:sz w:val="24"/>
          <w:szCs w:val="24"/>
        </w:rPr>
        <w:t xml:space="preserve"> </w:t>
      </w:r>
      <w:r w:rsidRPr="0041209A">
        <w:rPr>
          <w:rFonts w:cstheme="minorHAnsi"/>
          <w:sz w:val="24"/>
          <w:szCs w:val="24"/>
        </w:rPr>
        <w:t>i iloś</w:t>
      </w:r>
      <w:r w:rsidR="00480ABD" w:rsidRPr="0041209A">
        <w:rPr>
          <w:rFonts w:cstheme="minorHAnsi"/>
          <w:sz w:val="24"/>
          <w:szCs w:val="24"/>
        </w:rPr>
        <w:t>c</w:t>
      </w:r>
      <w:r w:rsidR="008B60F5" w:rsidRPr="0041209A">
        <w:rPr>
          <w:rFonts w:cstheme="minorHAnsi"/>
          <w:sz w:val="24"/>
          <w:szCs w:val="24"/>
        </w:rPr>
        <w:t xml:space="preserve">i </w:t>
      </w:r>
      <w:r w:rsidR="003F06AD">
        <w:rPr>
          <w:rFonts w:cstheme="minorHAnsi"/>
          <w:sz w:val="24"/>
          <w:szCs w:val="24"/>
        </w:rPr>
        <w:br/>
      </w:r>
      <w:r w:rsidR="008B60F5" w:rsidRPr="0041209A">
        <w:rPr>
          <w:rFonts w:cstheme="minorHAnsi"/>
          <w:sz w:val="24"/>
          <w:szCs w:val="24"/>
        </w:rPr>
        <w:t xml:space="preserve">etatów w m.st. Warszawa w </w:t>
      </w:r>
      <w:r w:rsidR="003F5187">
        <w:rPr>
          <w:rFonts w:cstheme="minorHAnsi"/>
          <w:sz w:val="24"/>
          <w:szCs w:val="24"/>
        </w:rPr>
        <w:t>202</w:t>
      </w:r>
      <w:r w:rsidR="00CC12A9">
        <w:rPr>
          <w:rFonts w:cstheme="minorHAnsi"/>
          <w:sz w:val="24"/>
          <w:szCs w:val="24"/>
        </w:rPr>
        <w:t>5</w:t>
      </w:r>
      <w:r w:rsidRPr="0041209A">
        <w:rPr>
          <w:rFonts w:cstheme="minorHAnsi"/>
          <w:sz w:val="24"/>
          <w:szCs w:val="24"/>
        </w:rPr>
        <w:t xml:space="preserve"> roku</w:t>
      </w:r>
      <w:r w:rsidR="003F06AD" w:rsidRPr="003F06AD">
        <w:rPr>
          <w:rFonts w:cstheme="minorHAnsi"/>
          <w:sz w:val="24"/>
          <w:szCs w:val="24"/>
        </w:rPr>
        <w:t xml:space="preserve"> </w:t>
      </w:r>
      <w:r w:rsidR="003F06AD" w:rsidRPr="0041209A">
        <w:rPr>
          <w:rFonts w:cstheme="minorHAnsi"/>
          <w:sz w:val="24"/>
          <w:szCs w:val="24"/>
        </w:rPr>
        <w:tab/>
      </w:r>
      <w:r w:rsidR="003F06AD">
        <w:rPr>
          <w:rFonts w:cstheme="minorHAnsi"/>
          <w:sz w:val="24"/>
          <w:szCs w:val="24"/>
        </w:rPr>
        <w:tab/>
      </w:r>
      <w:r w:rsidR="003F06AD">
        <w:rPr>
          <w:rFonts w:cstheme="minorHAnsi"/>
          <w:sz w:val="24"/>
          <w:szCs w:val="24"/>
        </w:rPr>
        <w:tab/>
      </w:r>
      <w:r w:rsidR="003F06AD">
        <w:rPr>
          <w:rFonts w:cstheme="minorHAnsi"/>
          <w:sz w:val="24"/>
          <w:szCs w:val="24"/>
        </w:rPr>
        <w:tab/>
      </w:r>
      <w:r w:rsidR="003F06AD">
        <w:rPr>
          <w:rFonts w:cstheme="minorHAnsi"/>
          <w:sz w:val="24"/>
          <w:szCs w:val="24"/>
        </w:rPr>
        <w:tab/>
      </w:r>
      <w:r w:rsidR="003F06AD">
        <w:rPr>
          <w:rFonts w:cstheme="minorHAnsi"/>
          <w:sz w:val="24"/>
          <w:szCs w:val="24"/>
        </w:rPr>
        <w:tab/>
      </w:r>
      <w:r w:rsidR="003F06AD">
        <w:rPr>
          <w:rFonts w:cstheme="minorHAnsi"/>
          <w:sz w:val="24"/>
          <w:szCs w:val="24"/>
        </w:rPr>
        <w:tab/>
      </w:r>
      <w:r w:rsidR="003F06AD">
        <w:rPr>
          <w:rFonts w:cstheme="minorHAnsi"/>
          <w:sz w:val="24"/>
          <w:szCs w:val="24"/>
        </w:rPr>
        <w:tab/>
      </w:r>
      <w:r w:rsidR="003F06AD" w:rsidRPr="0041209A">
        <w:rPr>
          <w:rFonts w:cstheme="minorHAnsi"/>
          <w:sz w:val="24"/>
          <w:szCs w:val="24"/>
        </w:rPr>
        <w:t>str.</w:t>
      </w:r>
      <w:r w:rsidR="003F06AD">
        <w:rPr>
          <w:rFonts w:cstheme="minorHAnsi"/>
          <w:sz w:val="24"/>
          <w:szCs w:val="24"/>
        </w:rPr>
        <w:t xml:space="preserve"> </w:t>
      </w:r>
      <w:r w:rsidR="0034686B">
        <w:rPr>
          <w:rFonts w:cstheme="minorHAnsi"/>
          <w:sz w:val="24"/>
          <w:szCs w:val="24"/>
        </w:rPr>
        <w:t>104</w:t>
      </w:r>
    </w:p>
    <w:p w:rsidR="00A2128B" w:rsidRPr="007B7FE6" w:rsidRDefault="00F67B26" w:rsidP="009939DB">
      <w:pPr>
        <w:spacing w:line="264" w:lineRule="auto"/>
        <w:rPr>
          <w:rFonts w:cstheme="minorHAnsi"/>
          <w:sz w:val="24"/>
          <w:szCs w:val="24"/>
        </w:rPr>
      </w:pPr>
      <w:r w:rsidRPr="007B7FE6">
        <w:rPr>
          <w:rFonts w:cstheme="minorHAnsi"/>
          <w:b/>
          <w:sz w:val="24"/>
          <w:szCs w:val="24"/>
        </w:rPr>
        <w:t>Tabela 8.1</w:t>
      </w:r>
      <w:r w:rsidR="00A2128B" w:rsidRPr="007B7FE6">
        <w:rPr>
          <w:rFonts w:cstheme="minorHAnsi"/>
          <w:sz w:val="24"/>
          <w:szCs w:val="24"/>
        </w:rPr>
        <w:t xml:space="preserve"> Wykonanie planu finansowego Instytucji Kultury (Biblioteka)</w:t>
      </w:r>
      <w:r w:rsidR="00A2128B" w:rsidRPr="007B7FE6">
        <w:rPr>
          <w:rFonts w:cstheme="minorHAnsi"/>
          <w:sz w:val="24"/>
          <w:szCs w:val="24"/>
        </w:rPr>
        <w:tab/>
      </w:r>
      <w:r w:rsidR="00A2128B" w:rsidRPr="007B7FE6">
        <w:rPr>
          <w:rFonts w:cstheme="minorHAnsi"/>
          <w:sz w:val="24"/>
          <w:szCs w:val="24"/>
        </w:rPr>
        <w:tab/>
      </w:r>
      <w:r w:rsidR="00BA2093" w:rsidRPr="007B7FE6">
        <w:rPr>
          <w:rFonts w:cstheme="minorHAnsi"/>
          <w:sz w:val="24"/>
          <w:szCs w:val="24"/>
        </w:rPr>
        <w:tab/>
      </w:r>
      <w:r w:rsidR="00A2128B" w:rsidRPr="007B7FE6">
        <w:rPr>
          <w:rFonts w:cstheme="minorHAnsi"/>
          <w:sz w:val="24"/>
          <w:szCs w:val="24"/>
        </w:rPr>
        <w:tab/>
        <w:t>str.</w:t>
      </w:r>
      <w:r w:rsidR="003F06AD">
        <w:rPr>
          <w:rFonts w:cstheme="minorHAnsi"/>
          <w:sz w:val="24"/>
          <w:szCs w:val="24"/>
        </w:rPr>
        <w:t xml:space="preserve"> </w:t>
      </w:r>
      <w:r w:rsidR="0085202F">
        <w:rPr>
          <w:rFonts w:cstheme="minorHAnsi"/>
          <w:sz w:val="24"/>
          <w:szCs w:val="24"/>
        </w:rPr>
        <w:t>1</w:t>
      </w:r>
      <w:r w:rsidR="0034686B">
        <w:rPr>
          <w:rFonts w:cstheme="minorHAnsi"/>
          <w:sz w:val="24"/>
          <w:szCs w:val="24"/>
        </w:rPr>
        <w:t>11</w:t>
      </w:r>
    </w:p>
    <w:p w:rsidR="0041209A" w:rsidRPr="007B7FE6" w:rsidRDefault="0041209A" w:rsidP="009939DB">
      <w:pPr>
        <w:spacing w:line="264" w:lineRule="auto"/>
        <w:rPr>
          <w:rFonts w:cstheme="minorHAnsi"/>
          <w:b/>
          <w:sz w:val="24"/>
          <w:szCs w:val="24"/>
        </w:rPr>
      </w:pPr>
      <w:r w:rsidRPr="007B7FE6">
        <w:rPr>
          <w:rFonts w:cstheme="minorHAnsi"/>
          <w:b/>
          <w:sz w:val="24"/>
          <w:szCs w:val="24"/>
        </w:rPr>
        <w:t>Tabela 8.2</w:t>
      </w:r>
      <w:r w:rsidRPr="007B7FE6">
        <w:rPr>
          <w:rFonts w:cstheme="minorHAnsi"/>
          <w:sz w:val="24"/>
          <w:szCs w:val="24"/>
        </w:rPr>
        <w:t xml:space="preserve"> Wykonanie planu finansowego Instytucji Kultury (Ursynowskie Centrum </w:t>
      </w:r>
      <w:r w:rsidR="003F06AD">
        <w:rPr>
          <w:rFonts w:cstheme="minorHAnsi"/>
          <w:sz w:val="24"/>
          <w:szCs w:val="24"/>
        </w:rPr>
        <w:br/>
      </w:r>
      <w:r w:rsidRPr="007B7FE6">
        <w:rPr>
          <w:rFonts w:cstheme="minorHAnsi"/>
          <w:sz w:val="24"/>
          <w:szCs w:val="24"/>
        </w:rPr>
        <w:t>Kultury „Alternatywy”)</w:t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  <w:t>str</w:t>
      </w:r>
      <w:r w:rsidR="0070572E">
        <w:rPr>
          <w:rFonts w:cstheme="minorHAnsi"/>
          <w:sz w:val="24"/>
          <w:szCs w:val="24"/>
        </w:rPr>
        <w:t>.</w:t>
      </w:r>
      <w:r w:rsidRPr="007B7FE6">
        <w:rPr>
          <w:rFonts w:cstheme="minorHAnsi"/>
          <w:sz w:val="24"/>
          <w:szCs w:val="24"/>
        </w:rPr>
        <w:t xml:space="preserve"> </w:t>
      </w:r>
      <w:r w:rsidR="003F06AD">
        <w:rPr>
          <w:rFonts w:cstheme="minorHAnsi"/>
          <w:sz w:val="24"/>
          <w:szCs w:val="24"/>
        </w:rPr>
        <w:t>1</w:t>
      </w:r>
      <w:r w:rsidR="0034686B">
        <w:rPr>
          <w:rFonts w:cstheme="minorHAnsi"/>
          <w:sz w:val="24"/>
          <w:szCs w:val="24"/>
        </w:rPr>
        <w:t>12</w:t>
      </w:r>
    </w:p>
    <w:p w:rsidR="00A2128B" w:rsidRPr="007B7FE6" w:rsidRDefault="0041209A" w:rsidP="009939DB">
      <w:pPr>
        <w:spacing w:line="264" w:lineRule="auto"/>
        <w:rPr>
          <w:rFonts w:cstheme="minorHAnsi"/>
          <w:sz w:val="24"/>
          <w:szCs w:val="24"/>
        </w:rPr>
      </w:pPr>
      <w:r w:rsidRPr="007B7FE6">
        <w:rPr>
          <w:rFonts w:cstheme="minorHAnsi"/>
          <w:b/>
          <w:sz w:val="24"/>
          <w:szCs w:val="24"/>
        </w:rPr>
        <w:t>Tabela 8.3</w:t>
      </w:r>
      <w:r w:rsidR="00B15605" w:rsidRPr="007B7FE6">
        <w:rPr>
          <w:rFonts w:cstheme="minorHAnsi"/>
          <w:b/>
          <w:sz w:val="24"/>
          <w:szCs w:val="24"/>
        </w:rPr>
        <w:t xml:space="preserve"> </w:t>
      </w:r>
      <w:r w:rsidR="00B15605" w:rsidRPr="007B7FE6">
        <w:rPr>
          <w:rFonts w:cstheme="minorHAnsi"/>
          <w:sz w:val="24"/>
          <w:szCs w:val="24"/>
        </w:rPr>
        <w:t>Wykonanie planu finansowego Instytucji Kultury (Dzielnicowy Ośrodek Kultury)</w:t>
      </w:r>
      <w:r w:rsidR="00B15605" w:rsidRPr="007B7FE6">
        <w:rPr>
          <w:rFonts w:cstheme="minorHAnsi"/>
          <w:sz w:val="24"/>
          <w:szCs w:val="24"/>
        </w:rPr>
        <w:tab/>
        <w:t xml:space="preserve">str. </w:t>
      </w:r>
      <w:r w:rsidR="0085202F">
        <w:rPr>
          <w:rFonts w:cstheme="minorHAnsi"/>
          <w:sz w:val="24"/>
          <w:szCs w:val="24"/>
        </w:rPr>
        <w:t>1</w:t>
      </w:r>
      <w:r w:rsidR="0034686B">
        <w:rPr>
          <w:rFonts w:cstheme="minorHAnsi"/>
          <w:sz w:val="24"/>
          <w:szCs w:val="24"/>
        </w:rPr>
        <w:t>13</w:t>
      </w:r>
    </w:p>
    <w:p w:rsidR="00F67B26" w:rsidRPr="007B7FE6" w:rsidRDefault="00F67B26" w:rsidP="009939DB">
      <w:pPr>
        <w:spacing w:line="264" w:lineRule="auto"/>
        <w:rPr>
          <w:rFonts w:cstheme="minorHAnsi"/>
          <w:sz w:val="24"/>
          <w:szCs w:val="24"/>
        </w:rPr>
      </w:pPr>
      <w:r w:rsidRPr="007B7FE6">
        <w:rPr>
          <w:rFonts w:cstheme="minorHAnsi"/>
          <w:b/>
          <w:sz w:val="24"/>
          <w:szCs w:val="24"/>
        </w:rPr>
        <w:t>Tabela 9</w:t>
      </w:r>
      <w:r w:rsidRPr="007B7FE6">
        <w:rPr>
          <w:rFonts w:cstheme="minorHAnsi"/>
          <w:sz w:val="24"/>
          <w:szCs w:val="24"/>
        </w:rPr>
        <w:t xml:space="preserve"> Plan i wykonanie wyda</w:t>
      </w:r>
      <w:r w:rsidR="008E052D" w:rsidRPr="007B7FE6">
        <w:rPr>
          <w:rFonts w:cstheme="minorHAnsi"/>
          <w:sz w:val="24"/>
          <w:szCs w:val="24"/>
        </w:rPr>
        <w:t>tków inwestycyjnych</w:t>
      </w:r>
      <w:r w:rsidR="008E052D" w:rsidRPr="007B7FE6">
        <w:rPr>
          <w:rFonts w:cstheme="minorHAnsi"/>
          <w:sz w:val="24"/>
          <w:szCs w:val="24"/>
        </w:rPr>
        <w:tab/>
      </w:r>
      <w:r w:rsidR="008E052D" w:rsidRPr="007B7FE6">
        <w:rPr>
          <w:rFonts w:cstheme="minorHAnsi"/>
          <w:sz w:val="24"/>
          <w:szCs w:val="24"/>
        </w:rPr>
        <w:tab/>
      </w:r>
      <w:r w:rsidR="008E052D" w:rsidRPr="007B7FE6">
        <w:rPr>
          <w:rFonts w:cstheme="minorHAnsi"/>
          <w:sz w:val="24"/>
          <w:szCs w:val="24"/>
        </w:rPr>
        <w:tab/>
      </w:r>
      <w:r w:rsidR="008E052D" w:rsidRPr="007B7FE6">
        <w:rPr>
          <w:rFonts w:cstheme="minorHAnsi"/>
          <w:sz w:val="24"/>
          <w:szCs w:val="24"/>
        </w:rPr>
        <w:tab/>
      </w:r>
      <w:r w:rsidR="008E052D" w:rsidRPr="007B7FE6">
        <w:rPr>
          <w:rFonts w:cstheme="minorHAnsi"/>
          <w:sz w:val="24"/>
          <w:szCs w:val="24"/>
        </w:rPr>
        <w:tab/>
      </w:r>
      <w:r w:rsidR="008E052D" w:rsidRPr="007B7FE6">
        <w:rPr>
          <w:rFonts w:cstheme="minorHAnsi"/>
          <w:sz w:val="24"/>
          <w:szCs w:val="24"/>
        </w:rPr>
        <w:tab/>
        <w:t>str.</w:t>
      </w:r>
      <w:r w:rsidR="003F06AD">
        <w:rPr>
          <w:rFonts w:cstheme="minorHAnsi"/>
          <w:sz w:val="24"/>
          <w:szCs w:val="24"/>
        </w:rPr>
        <w:t xml:space="preserve"> 1</w:t>
      </w:r>
      <w:r w:rsidR="0034686B">
        <w:rPr>
          <w:rFonts w:cstheme="minorHAnsi"/>
          <w:sz w:val="24"/>
          <w:szCs w:val="24"/>
        </w:rPr>
        <w:t>14</w:t>
      </w:r>
    </w:p>
    <w:p w:rsidR="00A2128B" w:rsidRPr="007B7FE6" w:rsidRDefault="00A2128B" w:rsidP="009939DB">
      <w:pPr>
        <w:spacing w:line="264" w:lineRule="auto"/>
        <w:rPr>
          <w:rFonts w:cstheme="minorHAnsi"/>
          <w:sz w:val="24"/>
          <w:szCs w:val="24"/>
        </w:rPr>
      </w:pPr>
      <w:r w:rsidRPr="007B7FE6">
        <w:rPr>
          <w:rFonts w:cstheme="minorHAnsi"/>
          <w:sz w:val="24"/>
          <w:szCs w:val="24"/>
        </w:rPr>
        <w:t>Elementy mierników realizacji zadań</w:t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</w:r>
      <w:r w:rsidRPr="007B7FE6">
        <w:rPr>
          <w:rFonts w:cstheme="minorHAnsi"/>
          <w:sz w:val="24"/>
          <w:szCs w:val="24"/>
        </w:rPr>
        <w:tab/>
        <w:t>str.</w:t>
      </w:r>
      <w:r w:rsidR="003F06AD">
        <w:rPr>
          <w:rFonts w:cstheme="minorHAnsi"/>
          <w:sz w:val="24"/>
          <w:szCs w:val="24"/>
        </w:rPr>
        <w:t xml:space="preserve"> 1</w:t>
      </w:r>
      <w:r w:rsidR="0034686B">
        <w:rPr>
          <w:rFonts w:cstheme="minorHAnsi"/>
          <w:sz w:val="24"/>
          <w:szCs w:val="24"/>
        </w:rPr>
        <w:t>21</w:t>
      </w:r>
    </w:p>
    <w:p w:rsidR="00A2128B" w:rsidRPr="007B7FE6" w:rsidRDefault="00A2128B" w:rsidP="009939DB">
      <w:pPr>
        <w:spacing w:line="264" w:lineRule="auto"/>
        <w:rPr>
          <w:rFonts w:cstheme="minorHAnsi"/>
          <w:sz w:val="24"/>
          <w:szCs w:val="24"/>
        </w:rPr>
      </w:pPr>
      <w:r w:rsidRPr="007B7FE6">
        <w:rPr>
          <w:rFonts w:cstheme="minorHAnsi"/>
          <w:sz w:val="24"/>
          <w:szCs w:val="24"/>
        </w:rPr>
        <w:t xml:space="preserve">Informacja o realizacji Wieloletnich </w:t>
      </w:r>
      <w:r w:rsidR="005D12D1" w:rsidRPr="007B7FE6">
        <w:rPr>
          <w:rFonts w:cstheme="minorHAnsi"/>
          <w:sz w:val="24"/>
          <w:szCs w:val="24"/>
        </w:rPr>
        <w:t>Przedsięwzięć</w:t>
      </w:r>
      <w:r w:rsidR="005D12D1" w:rsidRPr="007B7FE6">
        <w:rPr>
          <w:rFonts w:cstheme="minorHAnsi"/>
          <w:sz w:val="24"/>
          <w:szCs w:val="24"/>
        </w:rPr>
        <w:tab/>
      </w:r>
      <w:r w:rsidR="005D12D1" w:rsidRPr="007B7FE6">
        <w:rPr>
          <w:rFonts w:cstheme="minorHAnsi"/>
          <w:sz w:val="24"/>
          <w:szCs w:val="24"/>
        </w:rPr>
        <w:tab/>
      </w:r>
      <w:r w:rsidR="005D12D1" w:rsidRPr="007B7FE6">
        <w:rPr>
          <w:rFonts w:cstheme="minorHAnsi"/>
          <w:sz w:val="24"/>
          <w:szCs w:val="24"/>
        </w:rPr>
        <w:tab/>
      </w:r>
      <w:r w:rsidR="005D12D1" w:rsidRPr="007B7FE6">
        <w:rPr>
          <w:rFonts w:cstheme="minorHAnsi"/>
          <w:sz w:val="24"/>
          <w:szCs w:val="24"/>
        </w:rPr>
        <w:tab/>
      </w:r>
      <w:r w:rsidR="005D12D1" w:rsidRPr="007B7FE6">
        <w:rPr>
          <w:rFonts w:cstheme="minorHAnsi"/>
          <w:sz w:val="24"/>
          <w:szCs w:val="24"/>
        </w:rPr>
        <w:tab/>
      </w:r>
      <w:r w:rsidR="005D12D1" w:rsidRPr="007B7FE6">
        <w:rPr>
          <w:rFonts w:cstheme="minorHAnsi"/>
          <w:sz w:val="24"/>
          <w:szCs w:val="24"/>
        </w:rPr>
        <w:tab/>
      </w:r>
      <w:r w:rsidR="005D12D1" w:rsidRPr="007B7FE6">
        <w:rPr>
          <w:rFonts w:cstheme="minorHAnsi"/>
          <w:sz w:val="24"/>
          <w:szCs w:val="24"/>
        </w:rPr>
        <w:tab/>
        <w:t>str.</w:t>
      </w:r>
      <w:r w:rsidR="003F06AD">
        <w:rPr>
          <w:rFonts w:cstheme="minorHAnsi"/>
          <w:sz w:val="24"/>
          <w:szCs w:val="24"/>
        </w:rPr>
        <w:t xml:space="preserve"> 1</w:t>
      </w:r>
      <w:r w:rsidR="0034686B">
        <w:rPr>
          <w:rFonts w:cstheme="minorHAnsi"/>
          <w:sz w:val="24"/>
          <w:szCs w:val="24"/>
        </w:rPr>
        <w:t>32</w:t>
      </w:r>
      <w:bookmarkStart w:id="0" w:name="_GoBack"/>
      <w:bookmarkEnd w:id="0"/>
    </w:p>
    <w:sectPr w:rsidR="00A2128B" w:rsidRPr="007B7FE6" w:rsidSect="007B7FE6">
      <w:pgSz w:w="11906" w:h="16838"/>
      <w:pgMar w:top="851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309"/>
    <w:rsid w:val="000F6B87"/>
    <w:rsid w:val="001443F8"/>
    <w:rsid w:val="001848DA"/>
    <w:rsid w:val="0019057D"/>
    <w:rsid w:val="0019570C"/>
    <w:rsid w:val="00225FF6"/>
    <w:rsid w:val="00241B94"/>
    <w:rsid w:val="00304419"/>
    <w:rsid w:val="0034686B"/>
    <w:rsid w:val="00353C5B"/>
    <w:rsid w:val="003A00FB"/>
    <w:rsid w:val="003B3790"/>
    <w:rsid w:val="003B5F8C"/>
    <w:rsid w:val="003E5EDC"/>
    <w:rsid w:val="003F06AD"/>
    <w:rsid w:val="003F203C"/>
    <w:rsid w:val="003F5187"/>
    <w:rsid w:val="0041209A"/>
    <w:rsid w:val="00425ADC"/>
    <w:rsid w:val="00480ABD"/>
    <w:rsid w:val="0049768A"/>
    <w:rsid w:val="00530837"/>
    <w:rsid w:val="0055763B"/>
    <w:rsid w:val="005C3980"/>
    <w:rsid w:val="005D12D1"/>
    <w:rsid w:val="00631904"/>
    <w:rsid w:val="00637326"/>
    <w:rsid w:val="00675310"/>
    <w:rsid w:val="00685010"/>
    <w:rsid w:val="006A1309"/>
    <w:rsid w:val="006A1930"/>
    <w:rsid w:val="006D7261"/>
    <w:rsid w:val="006E5DC3"/>
    <w:rsid w:val="0070428E"/>
    <w:rsid w:val="00704B0B"/>
    <w:rsid w:val="0070572E"/>
    <w:rsid w:val="0071200C"/>
    <w:rsid w:val="007B7FE6"/>
    <w:rsid w:val="007D5549"/>
    <w:rsid w:val="007E2AEC"/>
    <w:rsid w:val="008368C5"/>
    <w:rsid w:val="0085202F"/>
    <w:rsid w:val="008671A5"/>
    <w:rsid w:val="00886B08"/>
    <w:rsid w:val="00891507"/>
    <w:rsid w:val="008B02F1"/>
    <w:rsid w:val="008B1F0B"/>
    <w:rsid w:val="008B60F5"/>
    <w:rsid w:val="008E052D"/>
    <w:rsid w:val="009428A4"/>
    <w:rsid w:val="00983189"/>
    <w:rsid w:val="009911B5"/>
    <w:rsid w:val="009939DB"/>
    <w:rsid w:val="009B7CAA"/>
    <w:rsid w:val="00A2128B"/>
    <w:rsid w:val="00A27442"/>
    <w:rsid w:val="00A342B7"/>
    <w:rsid w:val="00B15605"/>
    <w:rsid w:val="00B700E7"/>
    <w:rsid w:val="00BA2093"/>
    <w:rsid w:val="00BC3DA8"/>
    <w:rsid w:val="00C46AE4"/>
    <w:rsid w:val="00CB13CC"/>
    <w:rsid w:val="00CC12A9"/>
    <w:rsid w:val="00D72F13"/>
    <w:rsid w:val="00DC603A"/>
    <w:rsid w:val="00DD6456"/>
    <w:rsid w:val="00E464C7"/>
    <w:rsid w:val="00E9466F"/>
    <w:rsid w:val="00E96F1B"/>
    <w:rsid w:val="00F11031"/>
    <w:rsid w:val="00F620C4"/>
    <w:rsid w:val="00F67B26"/>
    <w:rsid w:val="00F8392A"/>
    <w:rsid w:val="00FF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8249"/>
  <w15:docId w15:val="{D9D1B65E-BD4A-40B9-9016-5FD07528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C3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D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ADAA5-6F11-4DDB-9DD1-BAAD3C58A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Naporowski Sławomir</dc:creator>
  <cp:lastModifiedBy>Górski Paweł</cp:lastModifiedBy>
  <cp:revision>47</cp:revision>
  <cp:lastPrinted>2024-02-15T12:38:00Z</cp:lastPrinted>
  <dcterms:created xsi:type="dcterms:W3CDTF">2018-02-13T07:37:00Z</dcterms:created>
  <dcterms:modified xsi:type="dcterms:W3CDTF">2026-02-19T12:46:00Z</dcterms:modified>
</cp:coreProperties>
</file>